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E2" w:rsidRDefault="007E4344">
      <w:pPr>
        <w:pStyle w:val="Heading1"/>
        <w:jc w:val="center"/>
        <w:rPr>
          <w:sz w:val="36"/>
          <w:szCs w:val="36"/>
          <w:lang w:eastAsia="zh-CN"/>
        </w:rPr>
      </w:pPr>
      <w:bookmarkStart w:id="0" w:name="X1bd1505415df756d788469a2c398e4b6f06b26e"/>
      <w:r>
        <w:rPr>
          <w:sz w:val="36"/>
          <w:szCs w:val="36"/>
          <w:lang w:eastAsia="zh-CN"/>
        </w:rPr>
        <w:t xml:space="preserve">support </w:t>
      </w:r>
      <w:r w:rsidR="00EC5CA1">
        <w:rPr>
          <w:sz w:val="36"/>
          <w:szCs w:val="36"/>
          <w:lang w:eastAsia="zh-CN"/>
        </w:rPr>
        <w:t xml:space="preserve">524wifi6 </w:t>
      </w:r>
      <w:r>
        <w:rPr>
          <w:sz w:val="36"/>
          <w:szCs w:val="36"/>
          <w:lang w:eastAsia="zh-CN"/>
        </w:rPr>
        <w:t>DR9074</w:t>
      </w:r>
      <w:r w:rsidR="00EC5CA1">
        <w:rPr>
          <w:sz w:val="36"/>
          <w:szCs w:val="36"/>
          <w:lang w:eastAsia="zh-CN"/>
        </w:rPr>
        <w:t xml:space="preserve"> </w:t>
      </w:r>
      <w:proofErr w:type="spellStart"/>
      <w:r>
        <w:rPr>
          <w:sz w:val="36"/>
          <w:szCs w:val="36"/>
          <w:lang w:eastAsia="zh-CN"/>
        </w:rPr>
        <w:t>Triband</w:t>
      </w:r>
      <w:proofErr w:type="spellEnd"/>
      <w:r>
        <w:rPr>
          <w:sz w:val="36"/>
          <w:szCs w:val="36"/>
          <w:lang w:eastAsia="zh-CN"/>
        </w:rPr>
        <w:t xml:space="preserve"> card on rockchip-5b</w:t>
      </w:r>
      <w:bookmarkEnd w:id="0"/>
    </w:p>
    <w:p w:rsidR="00E545E2" w:rsidRDefault="007E4344">
      <w:pPr>
        <w:pStyle w:val="Heading1"/>
      </w:pPr>
      <w:r>
        <w:t>First step, download development for rockchip-5b:</w:t>
      </w:r>
    </w:p>
    <w:p w:rsidR="00E545E2" w:rsidRDefault="007E4344">
      <w:pPr>
        <w:pStyle w:val="FirstParagraph"/>
      </w:pPr>
      <w:r>
        <w:t>you can get source code by</w:t>
      </w:r>
    </w:p>
    <w:p w:rsidR="00E545E2" w:rsidRDefault="007E4344">
      <w:pPr>
        <w:pStyle w:val="FirstParagraph"/>
        <w:ind w:left="525"/>
      </w:pPr>
      <w:proofErr w:type="spellStart"/>
      <w:r>
        <w:rPr>
          <w:rStyle w:val="VerbatimChar"/>
          <w:color w:val="729FCF"/>
        </w:rPr>
        <w:t>git</w:t>
      </w:r>
      <w:proofErr w:type="spellEnd"/>
      <w:r>
        <w:rPr>
          <w:rStyle w:val="VerbatimChar"/>
          <w:color w:val="729FCF"/>
        </w:rPr>
        <w:t xml:space="preserve"> clone https://github.com/Joshua-Riek/ubuntu-rockchip</w:t>
      </w:r>
    </w:p>
    <w:p w:rsidR="00E545E2" w:rsidRDefault="007E4344">
      <w:pPr>
        <w:pStyle w:val="FirstParagraph"/>
      </w:pPr>
      <w:r>
        <w:t>Use -</w:t>
      </w:r>
      <w:proofErr w:type="spellStart"/>
      <w:r>
        <w:t>ko</w:t>
      </w:r>
      <w:proofErr w:type="spellEnd"/>
      <w:r>
        <w:t xml:space="preserve"> compilation option can only build the kernel to </w:t>
      </w:r>
      <w:proofErr w:type="spellStart"/>
      <w:r>
        <w:t>deb</w:t>
      </w:r>
      <w:proofErr w:type="spellEnd"/>
      <w:r>
        <w:t>, -</w:t>
      </w:r>
      <w:proofErr w:type="spellStart"/>
      <w:r>
        <w:t>uo</w:t>
      </w:r>
      <w:proofErr w:type="spellEnd"/>
      <w:r>
        <w:t xml:space="preserve"> can </w:t>
      </w:r>
      <w:r>
        <w:t xml:space="preserve">only build </w:t>
      </w:r>
      <w:proofErr w:type="spellStart"/>
      <w:r>
        <w:t>uboot</w:t>
      </w:r>
      <w:proofErr w:type="spellEnd"/>
      <w:r>
        <w:t xml:space="preserve"> and -</w:t>
      </w:r>
      <w:proofErr w:type="spellStart"/>
      <w:r>
        <w:t>ro</w:t>
      </w:r>
      <w:proofErr w:type="spellEnd"/>
      <w:r>
        <w:t xml:space="preserve"> can only build </w:t>
      </w:r>
      <w:proofErr w:type="spellStart"/>
      <w:r>
        <w:t>rootfs</w:t>
      </w:r>
      <w:proofErr w:type="spellEnd"/>
      <w:r>
        <w:t>.</w:t>
      </w:r>
    </w:p>
    <w:p w:rsidR="00E545E2" w:rsidRDefault="007E4344">
      <w:pPr>
        <w:pStyle w:val="Zkladntext"/>
      </w:pPr>
      <w:r>
        <w:t xml:space="preserve">Then, you can move to development create you </w:t>
      </w:r>
      <w:proofErr w:type="spellStart"/>
      <w:r>
        <w:t>img</w:t>
      </w:r>
      <w:proofErr w:type="spellEnd"/>
      <w:r>
        <w:t xml:space="preserve"> by</w:t>
      </w:r>
    </w:p>
    <w:p w:rsidR="00E545E2" w:rsidRDefault="007E4344">
      <w:pPr>
        <w:pStyle w:val="Zkladntext"/>
        <w:ind w:left="525"/>
      </w:pPr>
      <w:bookmarkStart w:id="1" w:name="Xde2d82205df556057cd501413f729e8982c57b5"/>
      <w:r>
        <w:rPr>
          <w:rStyle w:val="VerbatimChar"/>
          <w:color w:val="729FCF"/>
        </w:rPr>
        <w:t>./build.sh --board=rock-5b --suite=oracular --flavor=desktop</w:t>
      </w:r>
      <w:bookmarkEnd w:id="1"/>
    </w:p>
    <w:p w:rsidR="00E545E2" w:rsidRDefault="007E4344">
      <w:pPr>
        <w:pStyle w:val="Heading1"/>
      </w:pPr>
      <w:bookmarkStart w:id="2" w:name="Xbb6045c4082563b9f519ad4d5a45eb287cb8cab"/>
      <w:r>
        <w:t>In order to support tri band cards, modifications need to be made to the kernel module.</w:t>
      </w:r>
    </w:p>
    <w:p w:rsidR="00E545E2" w:rsidRDefault="007E4344">
      <w:pPr>
        <w:pStyle w:val="FirstParagraph"/>
      </w:pPr>
      <w:r>
        <w:rPr>
          <w:b/>
          <w:bCs/>
        </w:rPr>
        <w:t>Firstly</w:t>
      </w:r>
      <w:r>
        <w:t xml:space="preserve">, the ath11k_pci module needs to be added to support QCOM PCI cards. </w:t>
      </w:r>
      <w:r>
        <w:rPr>
          <w:lang w:eastAsia="zh-CN"/>
        </w:rPr>
        <w:t xml:space="preserve">Move </w:t>
      </w:r>
      <w:proofErr w:type="spellStart"/>
      <w:r>
        <w:rPr>
          <w:rStyle w:val="VerbatimChar"/>
          <w:lang w:eastAsia="zh-CN"/>
        </w:rPr>
        <w:t>config.common.ubuntu</w:t>
      </w:r>
      <w:proofErr w:type="spellEnd"/>
      <w:r>
        <w:rPr>
          <w:rStyle w:val="VerbatimChar"/>
          <w:lang w:eastAsia="zh-CN"/>
        </w:rPr>
        <w:t xml:space="preserve"> to</w:t>
      </w:r>
    </w:p>
    <w:p w:rsidR="00E545E2" w:rsidRDefault="007E4344">
      <w:pPr>
        <w:pStyle w:val="FirstParagraph"/>
        <w:ind w:left="525"/>
      </w:pPr>
      <w:r>
        <w:rPr>
          <w:rStyle w:val="VerbatimChar"/>
          <w:color w:val="729FCF"/>
        </w:rPr>
        <w:t>build/</w:t>
      </w:r>
      <w:proofErr w:type="spellStart"/>
      <w:r>
        <w:rPr>
          <w:rStyle w:val="VerbatimChar"/>
          <w:color w:val="729FCF"/>
        </w:rPr>
        <w:t>linux-rockchip</w:t>
      </w:r>
      <w:proofErr w:type="spellEnd"/>
      <w:r>
        <w:rPr>
          <w:rStyle w:val="VerbatimChar"/>
          <w:color w:val="729FCF"/>
        </w:rPr>
        <w:t>/</w:t>
      </w:r>
      <w:proofErr w:type="spellStart"/>
      <w:r>
        <w:rPr>
          <w:rStyle w:val="VerbatimChar"/>
          <w:color w:val="729FCF"/>
        </w:rPr>
        <w:t>debian.rockchip</w:t>
      </w:r>
      <w:proofErr w:type="spellEnd"/>
      <w:r>
        <w:rPr>
          <w:rStyle w:val="VerbatimChar"/>
          <w:color w:val="729FCF"/>
        </w:rPr>
        <w:t>/</w:t>
      </w:r>
      <w:proofErr w:type="spellStart"/>
      <w:r>
        <w:rPr>
          <w:rStyle w:val="VerbatimChar"/>
          <w:color w:val="729FCF"/>
        </w:rPr>
        <w:t>config</w:t>
      </w:r>
      <w:proofErr w:type="spellEnd"/>
      <w:r>
        <w:rPr>
          <w:rStyle w:val="VerbatimChar"/>
          <w:color w:val="729FCF"/>
        </w:rPr>
        <w:t>/</w:t>
      </w:r>
      <w:proofErr w:type="spellStart"/>
      <w:r>
        <w:rPr>
          <w:rStyle w:val="VerbatimChar"/>
          <w:color w:val="729FCF"/>
        </w:rPr>
        <w:t>config.common.ubuntu</w:t>
      </w:r>
      <w:proofErr w:type="spellEnd"/>
      <w:r>
        <w:rPr>
          <w:rStyle w:val="VerbatimChar"/>
          <w:color w:val="729FCF"/>
        </w:rPr>
        <w:t xml:space="preserve"> </w:t>
      </w:r>
    </w:p>
    <w:p w:rsidR="00E545E2" w:rsidRDefault="007E4344">
      <w:pPr>
        <w:pStyle w:val="FirstParagraph"/>
      </w:pPr>
      <w:r>
        <w:t>in the compiled environment. This directory may not be available in the newly downloaded env</w:t>
      </w:r>
      <w:r>
        <w:t>ironment. You can compile the kernel to obtain this directory.</w:t>
      </w:r>
    </w:p>
    <w:p w:rsidR="00E545E2" w:rsidRDefault="007E4344">
      <w:pPr>
        <w:pStyle w:val="FirstParagraph"/>
      </w:pPr>
      <w:r>
        <w:rPr>
          <w:lang w:eastAsia="zh-CN"/>
        </w:rPr>
        <w:t xml:space="preserve">Move </w:t>
      </w:r>
      <w:proofErr w:type="spellStart"/>
      <w:r>
        <w:rPr>
          <w:lang w:eastAsia="zh-CN"/>
        </w:rPr>
        <w:t>mac.c</w:t>
      </w:r>
      <w:proofErr w:type="spellEnd"/>
      <w:r>
        <w:rPr>
          <w:lang w:eastAsia="zh-CN"/>
        </w:rPr>
        <w:t xml:space="preserve"> to</w:t>
      </w:r>
    </w:p>
    <w:p w:rsidR="00E545E2" w:rsidRDefault="007E4344">
      <w:pPr>
        <w:pStyle w:val="FirstParagraph"/>
        <w:ind w:left="525"/>
      </w:pPr>
      <w:r>
        <w:rPr>
          <w:rStyle w:val="VerbatimChar"/>
          <w:color w:val="729FCF"/>
        </w:rPr>
        <w:t>build/</w:t>
      </w:r>
      <w:proofErr w:type="spellStart"/>
      <w:r>
        <w:rPr>
          <w:rStyle w:val="VerbatimChar"/>
          <w:color w:val="729FCF"/>
        </w:rPr>
        <w:t>linux-rockchip</w:t>
      </w:r>
      <w:proofErr w:type="spellEnd"/>
      <w:r>
        <w:rPr>
          <w:rStyle w:val="VerbatimChar"/>
          <w:color w:val="729FCF"/>
        </w:rPr>
        <w:t>/drivers/net/wireless/</w:t>
      </w:r>
      <w:proofErr w:type="spellStart"/>
      <w:r>
        <w:rPr>
          <w:rStyle w:val="VerbatimChar"/>
          <w:color w:val="729FCF"/>
        </w:rPr>
        <w:t>ath</w:t>
      </w:r>
      <w:proofErr w:type="spellEnd"/>
      <w:r>
        <w:rPr>
          <w:rStyle w:val="VerbatimChar"/>
          <w:color w:val="729FCF"/>
        </w:rPr>
        <w:t>/ath11k/</w:t>
      </w:r>
      <w:proofErr w:type="spellStart"/>
      <w:r>
        <w:rPr>
          <w:rStyle w:val="VerbatimChar"/>
          <w:color w:val="729FCF"/>
        </w:rPr>
        <w:t>mac.c</w:t>
      </w:r>
      <w:proofErr w:type="spellEnd"/>
    </w:p>
    <w:p w:rsidR="00E545E2" w:rsidRDefault="007E4344">
      <w:pPr>
        <w:pStyle w:val="FirstParagraph"/>
      </w:pPr>
      <w:r>
        <w:rPr>
          <w:rStyle w:val="VerbatimChar"/>
          <w:lang w:eastAsia="zh-CN"/>
        </w:rPr>
        <w:t xml:space="preserve">Move </w:t>
      </w:r>
      <w:proofErr w:type="spellStart"/>
      <w:r>
        <w:rPr>
          <w:rStyle w:val="VerbatimChar"/>
          <w:lang w:eastAsia="zh-CN"/>
        </w:rPr>
        <w:t>reg.c</w:t>
      </w:r>
      <w:proofErr w:type="spellEnd"/>
      <w:r>
        <w:rPr>
          <w:rStyle w:val="VerbatimChar"/>
          <w:lang w:eastAsia="zh-CN"/>
        </w:rPr>
        <w:t xml:space="preserve"> to</w:t>
      </w:r>
    </w:p>
    <w:p w:rsidR="00E545E2" w:rsidRDefault="007E4344">
      <w:pPr>
        <w:pStyle w:val="FirstParagraph"/>
        <w:ind w:left="525"/>
      </w:pPr>
      <w:r>
        <w:rPr>
          <w:rStyle w:val="VerbatimChar"/>
          <w:color w:val="729FCF"/>
          <w:lang w:eastAsia="zh-CN"/>
        </w:rPr>
        <w:t>build/</w:t>
      </w:r>
      <w:proofErr w:type="spellStart"/>
      <w:r>
        <w:rPr>
          <w:rStyle w:val="VerbatimChar"/>
          <w:color w:val="729FCF"/>
          <w:lang w:eastAsia="zh-CN"/>
        </w:rPr>
        <w:t>linux-rockchip</w:t>
      </w:r>
      <w:proofErr w:type="spellEnd"/>
      <w:r>
        <w:rPr>
          <w:rStyle w:val="VerbatimChar"/>
          <w:color w:val="729FCF"/>
          <w:lang w:eastAsia="zh-CN"/>
        </w:rPr>
        <w:t>/drivers/net/wireless/</w:t>
      </w:r>
      <w:proofErr w:type="spellStart"/>
      <w:r>
        <w:rPr>
          <w:rStyle w:val="VerbatimChar"/>
          <w:color w:val="729FCF"/>
          <w:lang w:eastAsia="zh-CN"/>
        </w:rPr>
        <w:t>ath</w:t>
      </w:r>
      <w:proofErr w:type="spellEnd"/>
      <w:r>
        <w:rPr>
          <w:rStyle w:val="VerbatimChar"/>
          <w:color w:val="729FCF"/>
          <w:lang w:eastAsia="zh-CN"/>
        </w:rPr>
        <w:t>/ath11k/</w:t>
      </w:r>
      <w:proofErr w:type="spellStart"/>
      <w:r>
        <w:rPr>
          <w:rStyle w:val="VerbatimChar"/>
          <w:color w:val="729FCF"/>
          <w:lang w:eastAsia="zh-CN"/>
        </w:rPr>
        <w:t>reg.c</w:t>
      </w:r>
      <w:proofErr w:type="spellEnd"/>
    </w:p>
    <w:p w:rsidR="00E545E2" w:rsidRDefault="007E4344">
      <w:pPr>
        <w:pStyle w:val="Zkladntext"/>
      </w:pPr>
      <w:r>
        <w:t xml:space="preserve">Compile the kernel so you can get a new kernel </w:t>
      </w:r>
      <w:proofErr w:type="spellStart"/>
      <w:r>
        <w:t>deb</w:t>
      </w:r>
      <w:proofErr w:type="spellEnd"/>
      <w:r>
        <w:t xml:space="preserve"> with ath11k_pci.</w:t>
      </w:r>
    </w:p>
    <w:p w:rsidR="00E545E2" w:rsidRDefault="007E4344">
      <w:pPr>
        <w:pStyle w:val="Zkladntext"/>
      </w:pPr>
      <w:r>
        <w:t xml:space="preserve"> </w:t>
      </w:r>
    </w:p>
    <w:p w:rsidR="00E545E2" w:rsidRDefault="007E4344">
      <w:pPr>
        <w:pStyle w:val="Zkladntext"/>
      </w:pPr>
      <w:r>
        <w:rPr>
          <w:b/>
          <w:bCs/>
        </w:rPr>
        <w:t>Secondly</w:t>
      </w:r>
      <w:r>
        <w:t xml:space="preserve">, the correct firmware of the </w:t>
      </w:r>
      <w:proofErr w:type="spellStart"/>
      <w:r>
        <w:t>WiFi</w:t>
      </w:r>
      <w:proofErr w:type="spellEnd"/>
      <w:r>
        <w:t xml:space="preserve"> card is also required to activate it, you can move our firmware </w:t>
      </w:r>
      <w:r>
        <w:rPr>
          <w:lang w:eastAsia="zh-CN"/>
        </w:rPr>
        <w:t xml:space="preserve">(amss.bin, board-2.bin) </w:t>
      </w:r>
      <w:r>
        <w:t>to:</w:t>
      </w:r>
    </w:p>
    <w:p w:rsidR="00E545E2" w:rsidRDefault="007E4344">
      <w:pPr>
        <w:pStyle w:val="Zkladntext"/>
        <w:ind w:left="525"/>
      </w:pPr>
      <w:r>
        <w:rPr>
          <w:rStyle w:val="VerbatimChar"/>
          <w:color w:val="729FCF"/>
        </w:rPr>
        <w:t>/lib/firmware/ath11k/QCN9074/hw1.0</w:t>
      </w:r>
    </w:p>
    <w:p w:rsidR="00E545E2" w:rsidRDefault="007E4344">
      <w:pPr>
        <w:pStyle w:val="FirstParagraph"/>
      </w:pPr>
      <w:r>
        <w:t xml:space="preserve">and delete the </w:t>
      </w:r>
      <w:proofErr w:type="spellStart"/>
      <w:r>
        <w:rPr>
          <w:rStyle w:val="VerbatimChar"/>
        </w:rPr>
        <w:t>amss.bin.zst</w:t>
      </w:r>
      <w:proofErr w:type="spellEnd"/>
      <w:r>
        <w:t xml:space="preserve"> and </w:t>
      </w:r>
      <w:r>
        <w:rPr>
          <w:rStyle w:val="VerbatimChar"/>
        </w:rPr>
        <w:t>board-2.bin.zst</w:t>
      </w:r>
      <w:r>
        <w:t xml:space="preserve"> from the direct</w:t>
      </w:r>
      <w:r>
        <w:t>ory.</w:t>
      </w:r>
      <w:bookmarkEnd w:id="2"/>
      <w:r>
        <w:br w:type="page"/>
      </w:r>
    </w:p>
    <w:p w:rsidR="00E545E2" w:rsidRDefault="007E4344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  <w:lang w:eastAsia="zh-CN"/>
        </w:rPr>
        <w:lastRenderedPageBreak/>
        <w:t xml:space="preserve">Setup wireless on </w:t>
      </w:r>
      <w:proofErr w:type="spellStart"/>
      <w:r>
        <w:rPr>
          <w:sz w:val="36"/>
          <w:szCs w:val="36"/>
          <w:lang w:eastAsia="zh-CN"/>
        </w:rPr>
        <w:t>ubuntu</w:t>
      </w:r>
      <w:proofErr w:type="spellEnd"/>
    </w:p>
    <w:p w:rsidR="00E545E2" w:rsidRDefault="007E4344">
      <w:pPr>
        <w:pStyle w:val="Heading1"/>
      </w:pPr>
      <w:r>
        <w:rPr>
          <w:lang w:eastAsia="zh-CN"/>
        </w:rPr>
        <w:t>D</w:t>
      </w:r>
      <w:r>
        <w:t xml:space="preserve">ownload </w:t>
      </w:r>
      <w:proofErr w:type="spellStart"/>
      <w:r>
        <w:rPr>
          <w:lang w:eastAsia="zh-CN"/>
        </w:rPr>
        <w:t>hostapd</w:t>
      </w:r>
      <w:proofErr w:type="spellEnd"/>
    </w:p>
    <w:p w:rsidR="00E545E2" w:rsidRDefault="007E4344">
      <w:pPr>
        <w:pStyle w:val="FirstParagraph"/>
      </w:pPr>
      <w:r>
        <w:t xml:space="preserve"> you can </w:t>
      </w:r>
      <w:r>
        <w:rPr>
          <w:lang w:eastAsia="zh-CN"/>
        </w:rPr>
        <w:t xml:space="preserve">download </w:t>
      </w:r>
      <w:proofErr w:type="spellStart"/>
      <w:r>
        <w:rPr>
          <w:lang w:eastAsia="zh-CN"/>
        </w:rPr>
        <w:t>hostapd</w:t>
      </w:r>
      <w:proofErr w:type="spellEnd"/>
      <w:r>
        <w:rPr>
          <w:lang w:eastAsia="zh-CN"/>
        </w:rPr>
        <w:t xml:space="preserve"> by use command:</w:t>
      </w:r>
    </w:p>
    <w:p w:rsidR="00E545E2" w:rsidRDefault="007E4344">
      <w:pPr>
        <w:pStyle w:val="Command"/>
        <w:ind w:left="525"/>
      </w:pPr>
      <w:proofErr w:type="spellStart"/>
      <w:r>
        <w:rPr>
          <w:rStyle w:val="VerbatimChar"/>
          <w:color w:val="729FCF"/>
        </w:rPr>
        <w:t>sudo</w:t>
      </w:r>
      <w:proofErr w:type="spellEnd"/>
      <w:r>
        <w:rPr>
          <w:rStyle w:val="VerbatimChar"/>
          <w:color w:val="729FCF"/>
        </w:rPr>
        <w:t xml:space="preserve"> apt-get install </w:t>
      </w:r>
      <w:proofErr w:type="spellStart"/>
      <w:r>
        <w:rPr>
          <w:rStyle w:val="VerbatimChar"/>
          <w:color w:val="729FCF"/>
        </w:rPr>
        <w:t>hostapd</w:t>
      </w:r>
      <w:proofErr w:type="spellEnd"/>
    </w:p>
    <w:p w:rsidR="00E545E2" w:rsidRDefault="007E4344">
      <w:pPr>
        <w:pStyle w:val="Heading1"/>
      </w:pPr>
      <w:r>
        <w:rPr>
          <w:lang w:eastAsia="zh-CN"/>
        </w:rPr>
        <w:t xml:space="preserve">Use </w:t>
      </w:r>
      <w:proofErr w:type="spellStart"/>
      <w:r>
        <w:rPr>
          <w:lang w:eastAsia="zh-CN"/>
        </w:rPr>
        <w:t>hostapd</w:t>
      </w:r>
      <w:proofErr w:type="spellEnd"/>
      <w:r>
        <w:rPr>
          <w:lang w:eastAsia="zh-CN"/>
        </w:rPr>
        <w:t xml:space="preserve"> to create a wireless access point</w:t>
      </w:r>
    </w:p>
    <w:p w:rsidR="00E545E2" w:rsidRDefault="007E4344">
      <w:pPr>
        <w:pStyle w:val="Zkladntext"/>
      </w:pPr>
      <w:r>
        <w:rPr>
          <w:lang w:eastAsia="zh-CN"/>
        </w:rPr>
        <w:t xml:space="preserve">First, you should turn off </w:t>
      </w:r>
      <w:proofErr w:type="spellStart"/>
      <w:r>
        <w:rPr>
          <w:lang w:eastAsia="zh-CN"/>
        </w:rPr>
        <w:t>ubuntu’s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tool by this command:</w:t>
      </w:r>
    </w:p>
    <w:p w:rsidR="00E545E2" w:rsidRDefault="007E4344">
      <w:pPr>
        <w:pStyle w:val="Zkladntext"/>
        <w:ind w:left="525"/>
      </w:pPr>
      <w:proofErr w:type="spellStart"/>
      <w:r>
        <w:rPr>
          <w:color w:val="729FCF"/>
          <w:lang w:eastAsia="zh-CN"/>
        </w:rPr>
        <w:t>sudo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nmcli</w:t>
      </w:r>
      <w:proofErr w:type="spellEnd"/>
      <w:r>
        <w:rPr>
          <w:color w:val="729FCF"/>
          <w:lang w:eastAsia="zh-CN"/>
        </w:rPr>
        <w:t xml:space="preserve"> radio </w:t>
      </w:r>
      <w:proofErr w:type="spellStart"/>
      <w:r>
        <w:rPr>
          <w:color w:val="729FCF"/>
          <w:lang w:eastAsia="zh-CN"/>
        </w:rPr>
        <w:t>wifi</w:t>
      </w:r>
      <w:proofErr w:type="spellEnd"/>
      <w:r>
        <w:rPr>
          <w:color w:val="729FCF"/>
          <w:lang w:eastAsia="zh-CN"/>
        </w:rPr>
        <w:t xml:space="preserve"> off</w:t>
      </w:r>
    </w:p>
    <w:p w:rsidR="00E545E2" w:rsidRDefault="007E4344">
      <w:pPr>
        <w:pStyle w:val="Zkladntext"/>
      </w:pPr>
      <w:r>
        <w:rPr>
          <w:lang w:eastAsia="zh-CN"/>
        </w:rPr>
        <w:t>it</w:t>
      </w:r>
      <w:r>
        <w:rPr>
          <w:lang w:eastAsia="zh-CN"/>
        </w:rPr>
        <w:t xml:space="preserve"> will block you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function unblock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by use this command:</w:t>
      </w:r>
    </w:p>
    <w:p w:rsidR="00E545E2" w:rsidRDefault="007E4344">
      <w:pPr>
        <w:pStyle w:val="Zkladntext"/>
        <w:ind w:left="525"/>
      </w:pPr>
      <w:proofErr w:type="spellStart"/>
      <w:r>
        <w:rPr>
          <w:color w:val="729FCF"/>
          <w:lang w:eastAsia="zh-CN"/>
        </w:rPr>
        <w:t>sudo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rfkill</w:t>
      </w:r>
      <w:proofErr w:type="spellEnd"/>
      <w:r>
        <w:rPr>
          <w:color w:val="729FCF"/>
          <w:lang w:eastAsia="zh-CN"/>
        </w:rPr>
        <w:t xml:space="preserve"> unblock </w:t>
      </w:r>
      <w:proofErr w:type="spellStart"/>
      <w:r>
        <w:rPr>
          <w:color w:val="729FCF"/>
          <w:lang w:eastAsia="zh-CN"/>
        </w:rPr>
        <w:t>wifi</w:t>
      </w:r>
      <w:proofErr w:type="spellEnd"/>
    </w:p>
    <w:p w:rsidR="00E545E2" w:rsidRDefault="007E4344">
      <w:pPr>
        <w:pStyle w:val="Zkladntext"/>
      </w:pPr>
      <w:r>
        <w:rPr>
          <w:lang w:eastAsia="zh-CN"/>
        </w:rPr>
        <w:t>You can setup an access point by using command:</w:t>
      </w:r>
    </w:p>
    <w:p w:rsidR="00E545E2" w:rsidRDefault="007E4344">
      <w:pPr>
        <w:pStyle w:val="Command"/>
        <w:ind w:left="525"/>
      </w:pPr>
      <w:proofErr w:type="spellStart"/>
      <w:r>
        <w:rPr>
          <w:color w:val="729FCF"/>
        </w:rPr>
        <w:t>sudo</w:t>
      </w:r>
      <w:proofErr w:type="spellEnd"/>
      <w:r>
        <w:rPr>
          <w:color w:val="729FCF"/>
        </w:rPr>
        <w:t xml:space="preserve"> </w:t>
      </w:r>
      <w:proofErr w:type="spellStart"/>
      <w:r>
        <w:rPr>
          <w:color w:val="729FCF"/>
        </w:rPr>
        <w:t>hostapd</w:t>
      </w:r>
      <w:proofErr w:type="spellEnd"/>
      <w:r>
        <w:rPr>
          <w:color w:val="729FCF"/>
        </w:rPr>
        <w:t xml:space="preserve"> </w:t>
      </w:r>
      <w:proofErr w:type="spellStart"/>
      <w:r>
        <w:rPr>
          <w:color w:val="729FCF"/>
        </w:rPr>
        <w:t>hostapd.conf</w:t>
      </w:r>
      <w:proofErr w:type="spellEnd"/>
    </w:p>
    <w:p w:rsidR="00E545E2" w:rsidRDefault="007E4344">
      <w:pPr>
        <w:pStyle w:val="Zkladntext"/>
      </w:pPr>
      <w:proofErr w:type="spellStart"/>
      <w:r>
        <w:rPr>
          <w:lang w:eastAsia="zh-CN"/>
        </w:rPr>
        <w:t>hostapd.config</w:t>
      </w:r>
      <w:proofErr w:type="spellEnd"/>
      <w:r>
        <w:rPr>
          <w:lang w:eastAsia="zh-CN"/>
        </w:rPr>
        <w:t xml:space="preserve"> is a configuration which has set the type of </w:t>
      </w:r>
      <w:proofErr w:type="spellStart"/>
      <w:r>
        <w:rPr>
          <w:lang w:eastAsia="zh-CN"/>
        </w:rPr>
        <w:t>wi-fi</w:t>
      </w:r>
      <w:proofErr w:type="spellEnd"/>
      <w:r>
        <w:rPr>
          <w:lang w:eastAsia="zh-CN"/>
        </w:rPr>
        <w:t xml:space="preserve"> you want to enable and the </w:t>
      </w:r>
      <w:r>
        <w:rPr>
          <w:lang w:eastAsia="zh-CN"/>
        </w:rPr>
        <w:t>following figure shows its typical structure:</w:t>
      </w:r>
    </w:p>
    <w:p w:rsidR="00E545E2" w:rsidRDefault="007E4344">
      <w:pPr>
        <w:pStyle w:val="Zkladntext"/>
      </w:pPr>
      <w:r>
        <w:rPr>
          <w:noProof/>
          <w:lang w:val="cs-CZ" w:eastAsia="cs-CZ"/>
        </w:rPr>
        <w:drawing>
          <wp:inline distT="0" distB="0" distL="0" distR="0">
            <wp:extent cx="3609340" cy="3169920"/>
            <wp:effectExtent l="0" t="0" r="0" b="0"/>
            <wp:docPr id="1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rPr>
          <w:lang w:eastAsia="zh-CN"/>
        </w:rPr>
        <w:t xml:space="preserve">I have marked the most important part with a red box, where </w:t>
      </w:r>
      <w:proofErr w:type="spellStart"/>
      <w:r>
        <w:rPr>
          <w:lang w:eastAsia="zh-CN"/>
        </w:rPr>
        <w:t>ssid</w:t>
      </w:r>
      <w:proofErr w:type="spellEnd"/>
      <w:r>
        <w:rPr>
          <w:lang w:eastAsia="zh-CN"/>
        </w:rPr>
        <w:t xml:space="preserve"> represents the name of the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and interface represents the device selected to enable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. By the way if you don’t </w:t>
      </w:r>
      <w:r>
        <w:rPr>
          <w:lang w:eastAsia="zh-CN"/>
        </w:rPr>
        <w:lastRenderedPageBreak/>
        <w:t xml:space="preserve">know your interface name, </w:t>
      </w:r>
      <w:r>
        <w:rPr>
          <w:lang w:eastAsia="zh-CN"/>
        </w:rPr>
        <w:t xml:space="preserve">you can use command: </w:t>
      </w:r>
      <w:proofErr w:type="spellStart"/>
      <w:r>
        <w:rPr>
          <w:color w:val="729FCF"/>
          <w:lang w:eastAsia="zh-CN"/>
        </w:rPr>
        <w:t>ip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addr</w:t>
      </w:r>
      <w:proofErr w:type="spellEnd"/>
      <w:r>
        <w:rPr>
          <w:color w:val="729FCF"/>
          <w:lang w:eastAsia="zh-CN"/>
        </w:rPr>
        <w:t xml:space="preserve"> </w:t>
      </w:r>
      <w:r>
        <w:rPr>
          <w:lang w:eastAsia="zh-CN"/>
        </w:rPr>
        <w:t xml:space="preserve">   which can show you the information about the interface, the wireless interface always seem like </w:t>
      </w:r>
      <w:proofErr w:type="spellStart"/>
      <w:r>
        <w:rPr>
          <w:lang w:eastAsia="zh-CN"/>
        </w:rPr>
        <w:t>wlan</w:t>
      </w:r>
      <w:proofErr w:type="spellEnd"/>
      <w:r>
        <w:rPr>
          <w:lang w:eastAsia="zh-CN"/>
        </w:rPr>
        <w:t xml:space="preserve">* or </w:t>
      </w:r>
      <w:proofErr w:type="spellStart"/>
      <w:r>
        <w:rPr>
          <w:lang w:eastAsia="zh-CN"/>
        </w:rPr>
        <w:t>wlp</w:t>
      </w:r>
      <w:proofErr w:type="spellEnd"/>
      <w:r>
        <w:rPr>
          <w:lang w:eastAsia="zh-CN"/>
        </w:rPr>
        <w:t>*.</w:t>
      </w:r>
    </w:p>
    <w:p w:rsidR="00E545E2" w:rsidRDefault="007E4344">
      <w:pPr>
        <w:pStyle w:val="Command"/>
      </w:pPr>
      <w:r>
        <w:rPr>
          <w:lang w:eastAsia="zh-CN"/>
        </w:rPr>
        <w:t xml:space="preserve">If you see following output after you use </w:t>
      </w:r>
      <w:proofErr w:type="spellStart"/>
      <w:r>
        <w:rPr>
          <w:lang w:eastAsia="zh-CN"/>
        </w:rPr>
        <w:t>hostapd</w:t>
      </w:r>
      <w:proofErr w:type="spellEnd"/>
      <w:r>
        <w:rPr>
          <w:lang w:eastAsia="zh-CN"/>
        </w:rPr>
        <w:t xml:space="preserve"> command:</w:t>
      </w: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4399915" cy="495300"/>
            <wp:effectExtent l="0" t="0" r="0" b="0"/>
            <wp:docPr id="2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rPr>
          <w:lang w:eastAsia="zh-CN"/>
        </w:rPr>
        <w:t>this means you have successfully started the AP.</w:t>
      </w:r>
    </w:p>
    <w:p w:rsidR="00E545E2" w:rsidRDefault="007E4344">
      <w:pPr>
        <w:pStyle w:val="Command"/>
      </w:pPr>
      <w:r>
        <w:rPr>
          <w:lang w:eastAsia="zh-CN"/>
        </w:rPr>
        <w:t>And</w:t>
      </w:r>
      <w:r>
        <w:rPr>
          <w:lang w:eastAsia="zh-CN"/>
        </w:rPr>
        <w:t xml:space="preserve"> when you see this:</w:t>
      </w: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5800090" cy="819150"/>
            <wp:effectExtent l="0" t="0" r="0" b="0"/>
            <wp:docPr id="3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rPr>
          <w:lang w:eastAsia="zh-CN"/>
        </w:rPr>
        <w:t>it means a device connected to you access point.</w:t>
      </w:r>
    </w:p>
    <w:p w:rsidR="00E545E2" w:rsidRDefault="007E4344">
      <w:pPr>
        <w:pStyle w:val="Command"/>
      </w:pPr>
      <w:r>
        <w:rPr>
          <w:lang w:eastAsia="zh-CN"/>
        </w:rPr>
        <w:t>This also means connect if you not set password:</w:t>
      </w: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4352290" cy="638175"/>
            <wp:effectExtent l="0" t="0" r="0" b="0"/>
            <wp:docPr id="4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Heading1"/>
        <w:rPr>
          <w:lang w:eastAsia="zh-CN"/>
        </w:rPr>
      </w:pPr>
      <w:r>
        <w:rPr>
          <w:lang w:eastAsia="zh-CN"/>
        </w:rPr>
        <w:t xml:space="preserve">Use </w:t>
      </w:r>
      <w:proofErr w:type="spellStart"/>
      <w:r>
        <w:rPr>
          <w:lang w:eastAsia="zh-CN"/>
        </w:rPr>
        <w:t>wpa_supplicant</w:t>
      </w:r>
      <w:proofErr w:type="spellEnd"/>
      <w:r>
        <w:rPr>
          <w:lang w:eastAsia="zh-CN"/>
        </w:rPr>
        <w:t xml:space="preserve"> to connect a access point</w:t>
      </w:r>
    </w:p>
    <w:p w:rsidR="00E545E2" w:rsidRDefault="007E4344">
      <w:pPr>
        <w:pStyle w:val="Zkladntext"/>
      </w:pPr>
      <w:r>
        <w:rPr>
          <w:lang w:eastAsia="zh-CN"/>
        </w:rPr>
        <w:t xml:space="preserve">First, you should turn off </w:t>
      </w:r>
      <w:proofErr w:type="spellStart"/>
      <w:r>
        <w:rPr>
          <w:lang w:eastAsia="zh-CN"/>
        </w:rPr>
        <w:t>ubuntu’s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tool by this command:</w:t>
      </w:r>
    </w:p>
    <w:p w:rsidR="00E545E2" w:rsidRDefault="007E4344">
      <w:pPr>
        <w:pStyle w:val="Zkladntext"/>
        <w:ind w:left="525"/>
      </w:pPr>
      <w:proofErr w:type="spellStart"/>
      <w:r>
        <w:rPr>
          <w:color w:val="729FCF"/>
          <w:lang w:eastAsia="zh-CN"/>
        </w:rPr>
        <w:t>sudo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nmcli</w:t>
      </w:r>
      <w:proofErr w:type="spellEnd"/>
      <w:r>
        <w:rPr>
          <w:color w:val="729FCF"/>
          <w:lang w:eastAsia="zh-CN"/>
        </w:rPr>
        <w:t xml:space="preserve"> radio </w:t>
      </w:r>
      <w:proofErr w:type="spellStart"/>
      <w:r>
        <w:rPr>
          <w:color w:val="729FCF"/>
          <w:lang w:eastAsia="zh-CN"/>
        </w:rPr>
        <w:t>wifi</w:t>
      </w:r>
      <w:proofErr w:type="spellEnd"/>
      <w:r>
        <w:rPr>
          <w:color w:val="729FCF"/>
          <w:lang w:eastAsia="zh-CN"/>
        </w:rPr>
        <w:t xml:space="preserve"> off</w:t>
      </w:r>
    </w:p>
    <w:p w:rsidR="00E545E2" w:rsidRDefault="007E4344">
      <w:pPr>
        <w:pStyle w:val="Zkladntext"/>
      </w:pPr>
      <w:r>
        <w:rPr>
          <w:lang w:eastAsia="zh-CN"/>
        </w:rPr>
        <w:t xml:space="preserve">it will block you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function unblock </w:t>
      </w:r>
      <w:proofErr w:type="spellStart"/>
      <w:r>
        <w:rPr>
          <w:lang w:eastAsia="zh-CN"/>
        </w:rPr>
        <w:t>wifi</w:t>
      </w:r>
      <w:proofErr w:type="spellEnd"/>
      <w:r>
        <w:rPr>
          <w:lang w:eastAsia="zh-CN"/>
        </w:rPr>
        <w:t xml:space="preserve"> by use this command:</w:t>
      </w:r>
    </w:p>
    <w:p w:rsidR="00E545E2" w:rsidRDefault="007E4344">
      <w:pPr>
        <w:pStyle w:val="Zkladntext"/>
        <w:ind w:left="525"/>
      </w:pPr>
      <w:proofErr w:type="spellStart"/>
      <w:r>
        <w:rPr>
          <w:color w:val="729FCF"/>
          <w:lang w:eastAsia="zh-CN"/>
        </w:rPr>
        <w:t>sudo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rfkill</w:t>
      </w:r>
      <w:proofErr w:type="spellEnd"/>
      <w:r>
        <w:rPr>
          <w:color w:val="729FCF"/>
          <w:lang w:eastAsia="zh-CN"/>
        </w:rPr>
        <w:t xml:space="preserve"> unblock </w:t>
      </w:r>
      <w:proofErr w:type="spellStart"/>
      <w:r>
        <w:rPr>
          <w:color w:val="729FCF"/>
          <w:lang w:eastAsia="zh-CN"/>
        </w:rPr>
        <w:t>wifi</w:t>
      </w:r>
      <w:proofErr w:type="spellEnd"/>
    </w:p>
    <w:p w:rsidR="00E545E2" w:rsidRDefault="007E4344">
      <w:pPr>
        <w:pStyle w:val="Zkladntext"/>
      </w:pPr>
      <w:r>
        <w:rPr>
          <w:lang w:eastAsia="zh-CN"/>
        </w:rPr>
        <w:t>You can connect an access point by using command:</w:t>
      </w:r>
    </w:p>
    <w:p w:rsidR="00E545E2" w:rsidRDefault="007E4344">
      <w:pPr>
        <w:pStyle w:val="Command"/>
        <w:ind w:left="525"/>
      </w:pPr>
      <w:proofErr w:type="spellStart"/>
      <w:r>
        <w:rPr>
          <w:color w:val="729FCF"/>
        </w:rPr>
        <w:t>sudo</w:t>
      </w:r>
      <w:proofErr w:type="spellEnd"/>
      <w:r>
        <w:rPr>
          <w:color w:val="729FCF"/>
        </w:rPr>
        <w:t xml:space="preserve"> </w:t>
      </w:r>
      <w:proofErr w:type="spellStart"/>
      <w:r>
        <w:rPr>
          <w:color w:val="729FCF"/>
        </w:rPr>
        <w:t>wpa_supplicant</w:t>
      </w:r>
      <w:proofErr w:type="spellEnd"/>
      <w:r>
        <w:rPr>
          <w:color w:val="729FCF"/>
        </w:rPr>
        <w:t xml:space="preserve">  -Dnl80211 -iwlp1s0 -c </w:t>
      </w:r>
      <w:proofErr w:type="spellStart"/>
      <w:r>
        <w:rPr>
          <w:color w:val="729FCF"/>
        </w:rPr>
        <w:t>wpa.conf</w:t>
      </w:r>
      <w:proofErr w:type="spellEnd"/>
    </w:p>
    <w:p w:rsidR="00E545E2" w:rsidRDefault="007E4344">
      <w:pPr>
        <w:pStyle w:val="Zkladntext"/>
      </w:pPr>
      <w:r>
        <w:rPr>
          <w:lang w:eastAsia="zh-CN"/>
        </w:rPr>
        <w:t>-</w:t>
      </w: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 xml:space="preserve"> can set the interface you want to use to connect. </w:t>
      </w:r>
      <w:proofErr w:type="spellStart"/>
      <w:r>
        <w:rPr>
          <w:lang w:eastAsia="zh-CN"/>
        </w:rPr>
        <w:t>wpa</w:t>
      </w:r>
      <w:r>
        <w:t>.config</w:t>
      </w:r>
      <w:proofErr w:type="spellEnd"/>
      <w:r>
        <w:t xml:space="preserve"> is a configuration which has set the type of </w:t>
      </w:r>
      <w:proofErr w:type="spellStart"/>
      <w:r>
        <w:t>wi-fi</w:t>
      </w:r>
      <w:proofErr w:type="spellEnd"/>
      <w:r>
        <w:t xml:space="preserve"> you want to </w:t>
      </w:r>
      <w:r>
        <w:rPr>
          <w:lang w:eastAsia="zh-CN"/>
        </w:rPr>
        <w:t>connect</w:t>
      </w:r>
      <w:r>
        <w:t xml:space="preserve"> and the following figure shows its typical structure:</w:t>
      </w:r>
    </w:p>
    <w:p w:rsidR="00E545E2" w:rsidRDefault="007E4344">
      <w:pPr>
        <w:pStyle w:val="Zkladntext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3209290" cy="2089785"/>
            <wp:effectExtent l="0" t="0" r="0" b="0"/>
            <wp:docPr id="5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Zkladntext"/>
        <w:rPr>
          <w:lang w:eastAsia="zh-CN"/>
        </w:rPr>
      </w:pPr>
      <w:r>
        <w:rPr>
          <w:lang w:eastAsia="zh-CN"/>
        </w:rPr>
        <w:t xml:space="preserve">you can change the </w:t>
      </w:r>
      <w:proofErr w:type="spellStart"/>
      <w:r>
        <w:rPr>
          <w:lang w:eastAsia="zh-CN"/>
        </w:rPr>
        <w:t>ssid</w:t>
      </w:r>
      <w:proofErr w:type="spellEnd"/>
      <w:r>
        <w:rPr>
          <w:lang w:eastAsia="zh-CN"/>
        </w:rPr>
        <w:t xml:space="preserve"> to which access point you want.</w:t>
      </w:r>
    </w:p>
    <w:p w:rsidR="00E545E2" w:rsidRDefault="007E4344">
      <w:pPr>
        <w:pStyle w:val="Command"/>
      </w:pPr>
      <w:r>
        <w:t xml:space="preserve">If you see following output after you use </w:t>
      </w:r>
      <w:proofErr w:type="spellStart"/>
      <w:r>
        <w:t>hostapd</w:t>
      </w:r>
      <w:proofErr w:type="spellEnd"/>
      <w:r>
        <w:t xml:space="preserve"> command:</w:t>
      </w: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5943600" cy="791845"/>
            <wp:effectExtent l="0" t="0" r="0" b="0"/>
            <wp:docPr id="6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rPr>
          <w:lang w:eastAsia="zh-CN"/>
        </w:rPr>
        <w:t xml:space="preserve">this means </w:t>
      </w:r>
      <w:r>
        <w:rPr>
          <w:lang w:eastAsia="zh-CN"/>
        </w:rPr>
        <w:t>connect successful.</w:t>
      </w:r>
    </w:p>
    <w:p w:rsidR="00E545E2" w:rsidRDefault="007E4344">
      <w:pPr>
        <w:pStyle w:val="Command"/>
      </w:pPr>
      <w:r>
        <w:rPr>
          <w:lang w:eastAsia="zh-CN"/>
        </w:rPr>
        <w:t xml:space="preserve">If you want to connect a access point which has a password you should change the </w:t>
      </w:r>
      <w:proofErr w:type="spellStart"/>
      <w:r>
        <w:rPr>
          <w:lang w:eastAsia="zh-CN"/>
        </w:rPr>
        <w:t>wpa_supplicant</w:t>
      </w:r>
      <w:proofErr w:type="spellEnd"/>
      <w:r>
        <w:rPr>
          <w:lang w:eastAsia="zh-CN"/>
        </w:rPr>
        <w:t xml:space="preserve"> configuration like this:</w:t>
      </w: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3161665" cy="2266950"/>
            <wp:effectExtent l="0" t="0" r="0" b="0"/>
            <wp:docPr id="7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psk</w:t>
      </w:r>
      <w:proofErr w:type="spellEnd"/>
      <w:r>
        <w:rPr>
          <w:lang w:eastAsia="zh-CN"/>
        </w:rPr>
        <w:t xml:space="preserve"> is the password proto and </w:t>
      </w:r>
      <w:proofErr w:type="spellStart"/>
      <w:r>
        <w:rPr>
          <w:lang w:eastAsia="zh-CN"/>
        </w:rPr>
        <w:t>key_mgmt</w:t>
      </w:r>
      <w:proofErr w:type="spellEnd"/>
      <w:r>
        <w:rPr>
          <w:lang w:eastAsia="zh-CN"/>
        </w:rPr>
        <w:t xml:space="preserve"> is the encryption options.</w:t>
      </w:r>
    </w:p>
    <w:p w:rsidR="00E545E2" w:rsidRDefault="00E545E2">
      <w:pPr>
        <w:pStyle w:val="Command"/>
        <w:rPr>
          <w:lang w:eastAsia="zh-CN"/>
        </w:rPr>
      </w:pPr>
    </w:p>
    <w:p w:rsidR="00E545E2" w:rsidRDefault="007E4344">
      <w:pPr>
        <w:pStyle w:val="Heading1"/>
        <w:rPr>
          <w:lang w:eastAsia="zh-CN"/>
        </w:rPr>
      </w:pPr>
      <w:r>
        <w:rPr>
          <w:lang w:eastAsia="zh-CN"/>
        </w:rPr>
        <w:lastRenderedPageBreak/>
        <w:t>FAQ</w:t>
      </w:r>
    </w:p>
    <w:p w:rsidR="00E545E2" w:rsidRDefault="007E4344">
      <w:pPr>
        <w:pStyle w:val="Zkladntext"/>
        <w:rPr>
          <w:lang w:eastAsia="zh-CN"/>
        </w:rPr>
      </w:pPr>
      <w:r>
        <w:rPr>
          <w:noProof/>
          <w:lang w:val="cs-CZ" w:eastAsia="cs-CZ"/>
        </w:rPr>
        <w:drawing>
          <wp:inline distT="0" distB="0" distL="0" distR="0">
            <wp:extent cx="5238115" cy="1914525"/>
            <wp:effectExtent l="0" t="0" r="0" b="0"/>
            <wp:docPr id="8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</w:pPr>
      <w:r>
        <w:t>when you see this output you can use</w:t>
      </w:r>
      <w:r>
        <w:t xml:space="preserve">: </w:t>
      </w:r>
      <w:proofErr w:type="spellStart"/>
      <w:r>
        <w:rPr>
          <w:color w:val="729FCF"/>
        </w:rPr>
        <w:t>sudo</w:t>
      </w:r>
      <w:proofErr w:type="spellEnd"/>
      <w:r>
        <w:rPr>
          <w:color w:val="729FCF"/>
        </w:rPr>
        <w:t xml:space="preserve"> </w:t>
      </w:r>
      <w:proofErr w:type="spellStart"/>
      <w:r>
        <w:rPr>
          <w:color w:val="729FCF"/>
        </w:rPr>
        <w:t>rfkill</w:t>
      </w:r>
      <w:proofErr w:type="spellEnd"/>
      <w:r>
        <w:rPr>
          <w:color w:val="729FCF"/>
        </w:rPr>
        <w:t xml:space="preserve"> unblock </w:t>
      </w:r>
      <w:proofErr w:type="spellStart"/>
      <w:r>
        <w:rPr>
          <w:color w:val="729FCF"/>
        </w:rPr>
        <w:t>wifi</w:t>
      </w:r>
      <w:proofErr w:type="spellEnd"/>
    </w:p>
    <w:p w:rsidR="00E545E2" w:rsidRDefault="00E545E2">
      <w:pPr>
        <w:pStyle w:val="Command"/>
        <w:rPr>
          <w:color w:val="729FCF"/>
        </w:rPr>
      </w:pPr>
    </w:p>
    <w:p w:rsidR="00E545E2" w:rsidRDefault="00E545E2">
      <w:pPr>
        <w:pStyle w:val="Command"/>
        <w:rPr>
          <w:color w:val="729FCF"/>
        </w:rPr>
      </w:pPr>
    </w:p>
    <w:p w:rsidR="00E545E2" w:rsidRDefault="007E4344">
      <w:pPr>
        <w:pStyle w:val="Command"/>
      </w:pPr>
      <w:r>
        <w:rPr>
          <w:noProof/>
          <w:lang w:val="cs-CZ" w:eastAsia="cs-CZ"/>
        </w:rPr>
        <w:drawing>
          <wp:inline distT="0" distB="0" distL="0" distR="0">
            <wp:extent cx="5428615" cy="1504950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E2" w:rsidRDefault="007E4344">
      <w:pPr>
        <w:pStyle w:val="Command"/>
        <w:rPr>
          <w:lang w:eastAsia="zh-CN"/>
        </w:rPr>
      </w:pPr>
      <w:r>
        <w:rPr>
          <w:lang w:eastAsia="zh-CN"/>
        </w:rPr>
        <w:t xml:space="preserve">when you see this output that means you may run another </w:t>
      </w:r>
      <w:proofErr w:type="spellStart"/>
      <w:r>
        <w:rPr>
          <w:lang w:eastAsia="zh-CN"/>
        </w:rPr>
        <w:t>wpa_supplicant</w:t>
      </w:r>
      <w:proofErr w:type="spellEnd"/>
      <w:r>
        <w:rPr>
          <w:lang w:eastAsia="zh-CN"/>
        </w:rPr>
        <w:t xml:space="preserve">, you should close it then you can run another </w:t>
      </w:r>
      <w:proofErr w:type="spellStart"/>
      <w:r>
        <w:rPr>
          <w:lang w:eastAsia="zh-CN"/>
        </w:rPr>
        <w:t>wpa_supplicant</w:t>
      </w:r>
      <w:proofErr w:type="spellEnd"/>
      <w:r>
        <w:rPr>
          <w:lang w:eastAsia="zh-CN"/>
        </w:rPr>
        <w:t xml:space="preserve"> if you don’t know where is it, you can use command: </w:t>
      </w:r>
      <w:proofErr w:type="spellStart"/>
      <w:r>
        <w:rPr>
          <w:color w:val="729FCF"/>
          <w:lang w:eastAsia="zh-CN"/>
        </w:rPr>
        <w:t>sudo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killall</w:t>
      </w:r>
      <w:proofErr w:type="spellEnd"/>
      <w:r>
        <w:rPr>
          <w:color w:val="729FCF"/>
          <w:lang w:eastAsia="zh-CN"/>
        </w:rPr>
        <w:t xml:space="preserve"> </w:t>
      </w:r>
      <w:proofErr w:type="spellStart"/>
      <w:r>
        <w:rPr>
          <w:color w:val="729FCF"/>
          <w:lang w:eastAsia="zh-CN"/>
        </w:rPr>
        <w:t>wpa_supplicant</w:t>
      </w:r>
      <w:proofErr w:type="spellEnd"/>
      <w:r>
        <w:rPr>
          <w:lang w:eastAsia="zh-CN"/>
        </w:rPr>
        <w:t xml:space="preserve"> to kill all </w:t>
      </w:r>
      <w:proofErr w:type="spellStart"/>
      <w:r>
        <w:rPr>
          <w:lang w:eastAsia="zh-CN"/>
        </w:rPr>
        <w:t>wpa_supplicant</w:t>
      </w:r>
      <w:proofErr w:type="spellEnd"/>
      <w:r>
        <w:rPr>
          <w:lang w:eastAsia="zh-CN"/>
        </w:rPr>
        <w:t xml:space="preserve">. </w:t>
      </w:r>
    </w:p>
    <w:p w:rsidR="00E545E2" w:rsidRDefault="00E545E2">
      <w:pPr>
        <w:pStyle w:val="Command"/>
        <w:rPr>
          <w:color w:val="729FCF"/>
        </w:rPr>
      </w:pPr>
    </w:p>
    <w:p w:rsidR="00E545E2" w:rsidRDefault="00E545E2">
      <w:pPr>
        <w:pStyle w:val="Zkladntext"/>
        <w:rPr>
          <w:lang w:eastAsia="zh-CN"/>
        </w:rPr>
      </w:pPr>
    </w:p>
    <w:sectPr w:rsidR="00E545E2" w:rsidSect="00E545E2">
      <w:pgSz w:w="12240" w:h="15840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86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</w:compat>
  <w:rsids>
    <w:rsidRoot w:val="00E545E2"/>
    <w:rsid w:val="007E4344"/>
    <w:rsid w:val="00E545E2"/>
    <w:rsid w:val="00E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/>
  <w:style w:type="paragraph" w:default="1" w:styleId="Normln">
    <w:name w:val="Normal"/>
    <w:qFormat/>
    <w:rsid w:val="00E545E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Zkladntext"/>
    <w:uiPriority w:val="9"/>
    <w:qFormat/>
    <w:rsid w:val="00E54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Normln"/>
    <w:next w:val="Zkladntext"/>
    <w:uiPriority w:val="9"/>
    <w:unhideWhenUsed/>
    <w:qFormat/>
    <w:rsid w:val="00E54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customStyle="1" w:styleId="ZkladntextChar">
    <w:name w:val="Základní text Char"/>
    <w:basedOn w:val="Standardnpsmoodstavce"/>
    <w:link w:val="Caption"/>
    <w:qFormat/>
    <w:rsid w:val="00E545E2"/>
  </w:style>
  <w:style w:type="character" w:customStyle="1" w:styleId="VerbatimChar">
    <w:name w:val="Verbatim Char"/>
    <w:basedOn w:val="ZkladntextChar"/>
    <w:link w:val="SourceCode"/>
    <w:qFormat/>
    <w:rsid w:val="00E545E2"/>
    <w:rPr>
      <w:rFonts w:ascii="Consolas" w:hAnsi="Consolas"/>
      <w:sz w:val="22"/>
    </w:rPr>
  </w:style>
  <w:style w:type="character" w:customStyle="1" w:styleId="SectionNumber">
    <w:name w:val="Section Number"/>
    <w:basedOn w:val="ZkladntextChar"/>
    <w:qFormat/>
    <w:rsid w:val="00E545E2"/>
  </w:style>
  <w:style w:type="character" w:customStyle="1" w:styleId="FootnoteReference">
    <w:name w:val="Footnote Reference"/>
    <w:rsid w:val="00E545E2"/>
    <w:rPr>
      <w:vertAlign w:val="superscript"/>
    </w:rPr>
  </w:style>
  <w:style w:type="character" w:customStyle="1" w:styleId="FootnoteCharacters">
    <w:name w:val="Footnote Characters"/>
    <w:qFormat/>
    <w:rsid w:val="00E545E2"/>
    <w:rPr>
      <w:vertAlign w:val="superscript"/>
    </w:rPr>
  </w:style>
  <w:style w:type="character" w:customStyle="1" w:styleId="FootnoteCharacters1">
    <w:name w:val="Footnote Characters1"/>
    <w:qFormat/>
    <w:rsid w:val="00E545E2"/>
    <w:rPr>
      <w:vertAlign w:val="superscript"/>
    </w:rPr>
  </w:style>
  <w:style w:type="character" w:customStyle="1" w:styleId="FootnoteCharacters11">
    <w:name w:val="Footnote Characters11"/>
    <w:qFormat/>
    <w:rsid w:val="00E545E2"/>
    <w:rPr>
      <w:vertAlign w:val="superscript"/>
    </w:rPr>
  </w:style>
  <w:style w:type="character" w:customStyle="1" w:styleId="FootnoteCharacters111">
    <w:name w:val="Footnote Characters111"/>
    <w:basedOn w:val="ZkladntextChar"/>
    <w:qFormat/>
    <w:rsid w:val="00E545E2"/>
    <w:rPr>
      <w:vertAlign w:val="superscript"/>
    </w:rPr>
  </w:style>
  <w:style w:type="character" w:customStyle="1" w:styleId="InternetLink">
    <w:name w:val="Internet Link"/>
    <w:basedOn w:val="ZkladntextChar"/>
    <w:qFormat/>
    <w:rsid w:val="00E545E2"/>
    <w:rPr>
      <w:color w:val="4F81BD" w:themeColor="accent1"/>
    </w:rPr>
  </w:style>
  <w:style w:type="character" w:customStyle="1" w:styleId="KeywordTok">
    <w:name w:val="KeywordTok"/>
    <w:basedOn w:val="VerbatimChar"/>
    <w:qFormat/>
    <w:rsid w:val="00E545E2"/>
    <w:rPr>
      <w:b/>
      <w:color w:val="007020"/>
    </w:rPr>
  </w:style>
  <w:style w:type="character" w:customStyle="1" w:styleId="DataTypeTok">
    <w:name w:val="DataTypeTok"/>
    <w:basedOn w:val="VerbatimChar"/>
    <w:qFormat/>
    <w:rsid w:val="00E545E2"/>
    <w:rPr>
      <w:color w:val="902000"/>
    </w:rPr>
  </w:style>
  <w:style w:type="character" w:customStyle="1" w:styleId="DecValTok">
    <w:name w:val="DecValTok"/>
    <w:basedOn w:val="VerbatimChar"/>
    <w:qFormat/>
    <w:rsid w:val="00E545E2"/>
    <w:rPr>
      <w:color w:val="40A070"/>
    </w:rPr>
  </w:style>
  <w:style w:type="character" w:customStyle="1" w:styleId="BaseNTok">
    <w:name w:val="BaseNTok"/>
    <w:basedOn w:val="VerbatimChar"/>
    <w:qFormat/>
    <w:rsid w:val="00E545E2"/>
    <w:rPr>
      <w:color w:val="40A070"/>
    </w:rPr>
  </w:style>
  <w:style w:type="character" w:customStyle="1" w:styleId="FloatTok">
    <w:name w:val="FloatTok"/>
    <w:basedOn w:val="VerbatimChar"/>
    <w:qFormat/>
    <w:rsid w:val="00E545E2"/>
    <w:rPr>
      <w:color w:val="40A070"/>
    </w:rPr>
  </w:style>
  <w:style w:type="character" w:customStyle="1" w:styleId="ConstantTok">
    <w:name w:val="ConstantTok"/>
    <w:basedOn w:val="VerbatimChar"/>
    <w:qFormat/>
    <w:rsid w:val="00E545E2"/>
    <w:rPr>
      <w:color w:val="880000"/>
    </w:rPr>
  </w:style>
  <w:style w:type="character" w:customStyle="1" w:styleId="CharTok">
    <w:name w:val="CharTok"/>
    <w:basedOn w:val="VerbatimChar"/>
    <w:qFormat/>
    <w:rsid w:val="00E545E2"/>
    <w:rPr>
      <w:color w:val="4070A0"/>
    </w:rPr>
  </w:style>
  <w:style w:type="character" w:customStyle="1" w:styleId="SpecialCharTok">
    <w:name w:val="SpecialCharTok"/>
    <w:basedOn w:val="VerbatimChar"/>
    <w:qFormat/>
    <w:rsid w:val="00E545E2"/>
    <w:rPr>
      <w:color w:val="4070A0"/>
    </w:rPr>
  </w:style>
  <w:style w:type="character" w:customStyle="1" w:styleId="StringTok">
    <w:name w:val="StringTok"/>
    <w:basedOn w:val="VerbatimChar"/>
    <w:qFormat/>
    <w:rsid w:val="00E545E2"/>
    <w:rPr>
      <w:color w:val="4070A0"/>
    </w:rPr>
  </w:style>
  <w:style w:type="character" w:customStyle="1" w:styleId="VerbatimStringTok">
    <w:name w:val="VerbatimStringTok"/>
    <w:basedOn w:val="VerbatimChar"/>
    <w:qFormat/>
    <w:rsid w:val="00E545E2"/>
    <w:rPr>
      <w:color w:val="4070A0"/>
    </w:rPr>
  </w:style>
  <w:style w:type="character" w:customStyle="1" w:styleId="SpecialStringTok">
    <w:name w:val="SpecialStringTok"/>
    <w:basedOn w:val="VerbatimChar"/>
    <w:qFormat/>
    <w:rsid w:val="00E545E2"/>
    <w:rPr>
      <w:color w:val="BB6688"/>
    </w:rPr>
  </w:style>
  <w:style w:type="character" w:customStyle="1" w:styleId="ImportTok">
    <w:name w:val="ImportTok"/>
    <w:basedOn w:val="VerbatimChar"/>
    <w:qFormat/>
    <w:rsid w:val="00E545E2"/>
    <w:rPr>
      <w:b/>
      <w:color w:val="008000"/>
    </w:rPr>
  </w:style>
  <w:style w:type="character" w:customStyle="1" w:styleId="CommentTok">
    <w:name w:val="CommentTok"/>
    <w:basedOn w:val="VerbatimChar"/>
    <w:qFormat/>
    <w:rsid w:val="00E545E2"/>
    <w:rPr>
      <w:i/>
      <w:color w:val="60A0B0"/>
    </w:rPr>
  </w:style>
  <w:style w:type="character" w:customStyle="1" w:styleId="DocumentationTok">
    <w:name w:val="DocumentationTok"/>
    <w:basedOn w:val="VerbatimChar"/>
    <w:qFormat/>
    <w:rsid w:val="00E545E2"/>
    <w:rPr>
      <w:i/>
      <w:color w:val="BA2121"/>
    </w:rPr>
  </w:style>
  <w:style w:type="character" w:customStyle="1" w:styleId="AnnotationTok">
    <w:name w:val="AnnotationTok"/>
    <w:basedOn w:val="VerbatimChar"/>
    <w:qFormat/>
    <w:rsid w:val="00E545E2"/>
    <w:rPr>
      <w:b/>
      <w:i/>
      <w:color w:val="60A0B0"/>
    </w:rPr>
  </w:style>
  <w:style w:type="character" w:customStyle="1" w:styleId="CommentVarTok">
    <w:name w:val="CommentVarTok"/>
    <w:basedOn w:val="VerbatimChar"/>
    <w:qFormat/>
    <w:rsid w:val="00E545E2"/>
    <w:rPr>
      <w:b/>
      <w:i/>
      <w:color w:val="60A0B0"/>
    </w:rPr>
  </w:style>
  <w:style w:type="character" w:customStyle="1" w:styleId="OtherTok">
    <w:name w:val="OtherTok"/>
    <w:basedOn w:val="VerbatimChar"/>
    <w:qFormat/>
    <w:rsid w:val="00E545E2"/>
    <w:rPr>
      <w:color w:val="007020"/>
    </w:rPr>
  </w:style>
  <w:style w:type="character" w:customStyle="1" w:styleId="FunctionTok">
    <w:name w:val="FunctionTok"/>
    <w:basedOn w:val="VerbatimChar"/>
    <w:qFormat/>
    <w:rsid w:val="00E545E2"/>
    <w:rPr>
      <w:color w:val="06287E"/>
    </w:rPr>
  </w:style>
  <w:style w:type="character" w:customStyle="1" w:styleId="VariableTok">
    <w:name w:val="VariableTok"/>
    <w:basedOn w:val="VerbatimChar"/>
    <w:qFormat/>
    <w:rsid w:val="00E545E2"/>
    <w:rPr>
      <w:color w:val="19177C"/>
    </w:rPr>
  </w:style>
  <w:style w:type="character" w:customStyle="1" w:styleId="ControlFlowTok">
    <w:name w:val="ControlFlowTok"/>
    <w:basedOn w:val="VerbatimChar"/>
    <w:qFormat/>
    <w:rsid w:val="00E545E2"/>
    <w:rPr>
      <w:b/>
      <w:color w:val="007020"/>
    </w:rPr>
  </w:style>
  <w:style w:type="character" w:customStyle="1" w:styleId="OperatorTok">
    <w:name w:val="OperatorTok"/>
    <w:basedOn w:val="VerbatimChar"/>
    <w:qFormat/>
    <w:rsid w:val="00E545E2"/>
    <w:rPr>
      <w:color w:val="666666"/>
    </w:rPr>
  </w:style>
  <w:style w:type="character" w:customStyle="1" w:styleId="BuiltInTok">
    <w:name w:val="BuiltInTok"/>
    <w:basedOn w:val="VerbatimChar"/>
    <w:qFormat/>
    <w:rsid w:val="00E545E2"/>
    <w:rPr>
      <w:color w:val="008000"/>
    </w:rPr>
  </w:style>
  <w:style w:type="character" w:customStyle="1" w:styleId="ExtensionTok">
    <w:name w:val="ExtensionTok"/>
    <w:basedOn w:val="VerbatimChar"/>
    <w:qFormat/>
    <w:rsid w:val="00E545E2"/>
  </w:style>
  <w:style w:type="character" w:customStyle="1" w:styleId="PreprocessorTok">
    <w:name w:val="PreprocessorTok"/>
    <w:basedOn w:val="VerbatimChar"/>
    <w:qFormat/>
    <w:rsid w:val="00E545E2"/>
    <w:rPr>
      <w:color w:val="BC7A00"/>
    </w:rPr>
  </w:style>
  <w:style w:type="character" w:customStyle="1" w:styleId="AttributeTok">
    <w:name w:val="AttributeTok"/>
    <w:basedOn w:val="VerbatimChar"/>
    <w:qFormat/>
    <w:rsid w:val="00E545E2"/>
    <w:rPr>
      <w:color w:val="7D9029"/>
    </w:rPr>
  </w:style>
  <w:style w:type="character" w:customStyle="1" w:styleId="RegionMarkerTok">
    <w:name w:val="RegionMarkerTok"/>
    <w:basedOn w:val="VerbatimChar"/>
    <w:qFormat/>
    <w:rsid w:val="00E545E2"/>
  </w:style>
  <w:style w:type="character" w:customStyle="1" w:styleId="InformationTok">
    <w:name w:val="InformationTok"/>
    <w:basedOn w:val="VerbatimChar"/>
    <w:qFormat/>
    <w:rsid w:val="00E545E2"/>
    <w:rPr>
      <w:b/>
      <w:i/>
      <w:color w:val="60A0B0"/>
    </w:rPr>
  </w:style>
  <w:style w:type="character" w:customStyle="1" w:styleId="WarningTok">
    <w:name w:val="WarningTok"/>
    <w:basedOn w:val="VerbatimChar"/>
    <w:qFormat/>
    <w:rsid w:val="00E545E2"/>
    <w:rPr>
      <w:b/>
      <w:i/>
      <w:color w:val="60A0B0"/>
    </w:rPr>
  </w:style>
  <w:style w:type="character" w:customStyle="1" w:styleId="AlertTok">
    <w:name w:val="AlertTok"/>
    <w:basedOn w:val="VerbatimChar"/>
    <w:qFormat/>
    <w:rsid w:val="00E545E2"/>
    <w:rPr>
      <w:b/>
      <w:color w:val="FF0000"/>
    </w:rPr>
  </w:style>
  <w:style w:type="character" w:customStyle="1" w:styleId="ErrorTok">
    <w:name w:val="ErrorTok"/>
    <w:basedOn w:val="VerbatimChar"/>
    <w:qFormat/>
    <w:rsid w:val="00E545E2"/>
    <w:rPr>
      <w:b/>
      <w:color w:val="FF0000"/>
    </w:rPr>
  </w:style>
  <w:style w:type="character" w:customStyle="1" w:styleId="NormalTok">
    <w:name w:val="NormalTok"/>
    <w:basedOn w:val="VerbatimChar"/>
    <w:qFormat/>
    <w:rsid w:val="00E545E2"/>
  </w:style>
  <w:style w:type="paragraph" w:customStyle="1" w:styleId="a">
    <w:name w:val="标题样式"/>
    <w:basedOn w:val="Normln"/>
    <w:next w:val="Zkladntext"/>
    <w:qFormat/>
    <w:rsid w:val="00E545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qFormat/>
    <w:rsid w:val="00E545E2"/>
    <w:pPr>
      <w:spacing w:before="180" w:after="180"/>
    </w:pPr>
  </w:style>
  <w:style w:type="paragraph" w:styleId="Seznam">
    <w:name w:val="List"/>
    <w:basedOn w:val="Zkladntext"/>
    <w:rsid w:val="00E545E2"/>
    <w:rPr>
      <w:rFonts w:cs="Arial"/>
    </w:rPr>
  </w:style>
  <w:style w:type="paragraph" w:customStyle="1" w:styleId="Caption">
    <w:name w:val="Caption"/>
    <w:basedOn w:val="Normln"/>
    <w:link w:val="ZkladntextChar"/>
    <w:qFormat/>
    <w:rsid w:val="00E545E2"/>
    <w:pPr>
      <w:spacing w:after="120"/>
    </w:pPr>
    <w:rPr>
      <w:i/>
    </w:rPr>
  </w:style>
  <w:style w:type="paragraph" w:customStyle="1" w:styleId="a0">
    <w:name w:val="索引"/>
    <w:basedOn w:val="Normln"/>
    <w:qFormat/>
    <w:rsid w:val="00E545E2"/>
    <w:pPr>
      <w:suppressLineNumbers/>
    </w:pPr>
    <w:rPr>
      <w:rFonts w:cs="Arial"/>
    </w:rPr>
  </w:style>
  <w:style w:type="paragraph" w:customStyle="1" w:styleId="FirstParagraph">
    <w:name w:val="First Paragraph"/>
    <w:basedOn w:val="Zkladntext"/>
    <w:next w:val="Zkladntext"/>
    <w:qFormat/>
    <w:rsid w:val="00E545E2"/>
  </w:style>
  <w:style w:type="paragraph" w:customStyle="1" w:styleId="Compact">
    <w:name w:val="Compact"/>
    <w:basedOn w:val="Zkladntext"/>
    <w:qFormat/>
    <w:rsid w:val="00E545E2"/>
    <w:pPr>
      <w:spacing w:before="36" w:after="36"/>
    </w:pPr>
  </w:style>
  <w:style w:type="paragraph" w:styleId="Nzev">
    <w:name w:val="Title"/>
    <w:basedOn w:val="Normln"/>
    <w:next w:val="Zkladntext"/>
    <w:qFormat/>
    <w:rsid w:val="00E545E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itul">
    <w:name w:val="Subtitle"/>
    <w:basedOn w:val="Nzev"/>
    <w:next w:val="Zkladntext"/>
    <w:qFormat/>
    <w:rsid w:val="00E545E2"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rsid w:val="00E545E2"/>
    <w:pPr>
      <w:keepNext/>
      <w:keepLines/>
      <w:spacing w:after="200"/>
      <w:jc w:val="center"/>
    </w:pPr>
  </w:style>
  <w:style w:type="paragraph" w:styleId="Datum">
    <w:name w:val="Date"/>
    <w:next w:val="Zkladntext"/>
    <w:qFormat/>
    <w:rsid w:val="00E545E2"/>
    <w:pPr>
      <w:keepNext/>
      <w:keepLines/>
      <w:spacing w:after="200"/>
      <w:jc w:val="center"/>
    </w:pPr>
  </w:style>
  <w:style w:type="paragraph" w:customStyle="1" w:styleId="Abstract">
    <w:name w:val="Abstract"/>
    <w:basedOn w:val="Normln"/>
    <w:next w:val="Zkladntext"/>
    <w:qFormat/>
    <w:rsid w:val="00E545E2"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Normln"/>
    <w:qFormat/>
    <w:rsid w:val="00E545E2"/>
  </w:style>
  <w:style w:type="paragraph" w:styleId="Textvbloku">
    <w:name w:val="Block Text"/>
    <w:basedOn w:val="Zkladntext"/>
    <w:next w:val="Zkladntext"/>
    <w:uiPriority w:val="9"/>
    <w:unhideWhenUsed/>
    <w:qFormat/>
    <w:rsid w:val="00E545E2"/>
    <w:pPr>
      <w:spacing w:before="100" w:after="100"/>
      <w:ind w:left="480" w:right="480"/>
    </w:pPr>
  </w:style>
  <w:style w:type="paragraph" w:customStyle="1" w:styleId="FootnoteText">
    <w:name w:val="Footnote Text"/>
    <w:basedOn w:val="Normln"/>
    <w:uiPriority w:val="9"/>
    <w:unhideWhenUsed/>
    <w:qFormat/>
    <w:rsid w:val="00E545E2"/>
  </w:style>
  <w:style w:type="paragraph" w:customStyle="1" w:styleId="DefinitionTerm">
    <w:name w:val="Definition Term"/>
    <w:basedOn w:val="Normln"/>
    <w:next w:val="Definition"/>
    <w:qFormat/>
    <w:rsid w:val="00E545E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  <w:qFormat/>
    <w:rsid w:val="00E545E2"/>
  </w:style>
  <w:style w:type="paragraph" w:customStyle="1" w:styleId="TableCaption">
    <w:name w:val="Table Caption"/>
    <w:basedOn w:val="Caption"/>
    <w:qFormat/>
    <w:rsid w:val="00E545E2"/>
    <w:pPr>
      <w:keepNext/>
    </w:pPr>
  </w:style>
  <w:style w:type="paragraph" w:customStyle="1" w:styleId="ImageCaption">
    <w:name w:val="Image Caption"/>
    <w:basedOn w:val="Caption"/>
    <w:qFormat/>
    <w:rsid w:val="00E545E2"/>
  </w:style>
  <w:style w:type="paragraph" w:customStyle="1" w:styleId="a1">
    <w:name w:val="图示"/>
    <w:basedOn w:val="Normln"/>
    <w:qFormat/>
    <w:rsid w:val="00E545E2"/>
  </w:style>
  <w:style w:type="paragraph" w:customStyle="1" w:styleId="CaptionedFigure">
    <w:name w:val="Captioned Figure"/>
    <w:basedOn w:val="a1"/>
    <w:qFormat/>
    <w:rsid w:val="00E545E2"/>
    <w:pPr>
      <w:keepNext/>
    </w:pPr>
  </w:style>
  <w:style w:type="paragraph" w:customStyle="1" w:styleId="IndexHeading">
    <w:name w:val="Index Heading"/>
    <w:basedOn w:val="a"/>
    <w:rsid w:val="00E545E2"/>
  </w:style>
  <w:style w:type="paragraph" w:styleId="Nadpisobsahu">
    <w:name w:val="TOC Heading"/>
    <w:basedOn w:val="Heading1"/>
    <w:next w:val="Zkladntext"/>
    <w:uiPriority w:val="39"/>
    <w:unhideWhenUsed/>
    <w:qFormat/>
    <w:rsid w:val="00E545E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n"/>
    <w:link w:val="VerbatimChar"/>
    <w:qFormat/>
    <w:rsid w:val="00E545E2"/>
  </w:style>
  <w:style w:type="paragraph" w:customStyle="1" w:styleId="Command">
    <w:name w:val="Command"/>
    <w:basedOn w:val="Zkladntext"/>
    <w:qFormat/>
    <w:rsid w:val="00E545E2"/>
  </w:style>
  <w:style w:type="table" w:customStyle="1" w:styleId="Table">
    <w:name w:val="Table"/>
    <w:semiHidden/>
    <w:unhideWhenUsed/>
    <w:qFormat/>
    <w:rsid w:val="00E545E2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styleId="Textbubliny">
    <w:name w:val="Balloon Text"/>
    <w:basedOn w:val="Normln"/>
    <w:link w:val="TextbublinyChar"/>
    <w:rsid w:val="00EC5C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paja</cp:lastModifiedBy>
  <cp:revision>8</cp:revision>
  <dcterms:created xsi:type="dcterms:W3CDTF">2024-11-22T11:06:00Z</dcterms:created>
  <dcterms:modified xsi:type="dcterms:W3CDTF">2025-04-07T08:00:00Z</dcterms:modified>
  <dc:language>zh-CN</dc:language>
</cp:coreProperties>
</file>